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25541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F2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.2015 г. № ОК/</w:t>
      </w:r>
      <w:r w:rsidR="00F2554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-2</w:t>
      </w:r>
    </w:p>
    <w:p w:rsidR="0007422A" w:rsidRDefault="0007422A" w:rsidP="0007422A">
      <w:pPr>
        <w:jc w:val="center"/>
        <w:rPr>
          <w:sz w:val="28"/>
          <w:szCs w:val="28"/>
        </w:rPr>
      </w:pPr>
    </w:p>
    <w:p w:rsidR="0007422A" w:rsidRDefault="0007422A" w:rsidP="0007422A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F25541" w:rsidRPr="00F25541" w:rsidRDefault="0007422A" w:rsidP="00F25541">
      <w:pPr>
        <w:ind w:firstLine="1134"/>
        <w:jc w:val="both"/>
        <w:rPr>
          <w:b/>
          <w:sz w:val="28"/>
          <w:szCs w:val="28"/>
        </w:rPr>
      </w:pPr>
      <w:r w:rsidRPr="00F25541">
        <w:rPr>
          <w:b/>
          <w:sz w:val="28"/>
          <w:szCs w:val="28"/>
        </w:rPr>
        <w:t xml:space="preserve">О подведении итогов </w:t>
      </w:r>
      <w:r w:rsidR="00F25541" w:rsidRPr="00F25541">
        <w:rPr>
          <w:b/>
          <w:sz w:val="28"/>
          <w:szCs w:val="28"/>
        </w:rPr>
        <w:t>открытого конкурса № ОК/10-ВВРЗ/2015 на право заключения договора на капитальный ремонт помещения в здании главного корпуса инв. №3/3 (замена деревянных оконных блоков на ПВХ), в том числе: участок резинотехнических изделий РКЦ, пристройка ОТК, ОНК, АТС, электрощит, участок ремонта запасных частей КТЦ; находящегося на балансовом учете Воронежского вагоноремонтного завода – филиала акционерного общества  «Вагонреммаш» в 2015 году.</w:t>
      </w:r>
    </w:p>
    <w:p w:rsidR="0007422A" w:rsidRDefault="0007422A" w:rsidP="00F25541">
      <w:pPr>
        <w:pStyle w:val="1"/>
        <w:snapToGrid/>
        <w:ind w:firstLine="709"/>
        <w:jc w:val="both"/>
      </w:pPr>
    </w:p>
    <w:p w:rsidR="0007422A" w:rsidRDefault="0007422A" w:rsidP="0007422A">
      <w:pPr>
        <w:jc w:val="both"/>
      </w:pPr>
      <w:r>
        <w:t>«…</w:t>
      </w:r>
    </w:p>
    <w:p w:rsidR="00F25541" w:rsidRDefault="00F25541" w:rsidP="00F255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10</w:t>
      </w:r>
      <w:r w:rsidRPr="00FA77AC">
        <w:rPr>
          <w:sz w:val="28"/>
          <w:szCs w:val="28"/>
        </w:rPr>
        <w:t>-ВВРЗ/2015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 </w:t>
      </w:r>
      <w:r>
        <w:rPr>
          <w:sz w:val="28"/>
          <w:szCs w:val="28"/>
        </w:rPr>
        <w:t xml:space="preserve">энерго-механическому  отделу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CD5709">
        <w:rPr>
          <w:sz w:val="28"/>
          <w:szCs w:val="28"/>
          <w:lang w:eastAsia="en-US"/>
        </w:rPr>
        <w:t>ООО «</w:t>
      </w:r>
      <w:r>
        <w:rPr>
          <w:sz w:val="28"/>
          <w:szCs w:val="28"/>
          <w:lang w:eastAsia="en-US"/>
        </w:rPr>
        <w:t>Эксперт</w:t>
      </w:r>
      <w:r w:rsidRPr="00CD5709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по цене, не превышающей цены, указанной в его финансово-коммерческом предложении.</w:t>
      </w:r>
      <w:r w:rsidRPr="00575E31">
        <w:rPr>
          <w:b/>
          <w:i/>
          <w:sz w:val="28"/>
          <w:szCs w:val="28"/>
        </w:rPr>
        <w:t xml:space="preserve"> </w:t>
      </w:r>
    </w:p>
    <w:p w:rsidR="0007422A" w:rsidRDefault="0007422A" w:rsidP="0007422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07422A" w:rsidRDefault="0007422A" w:rsidP="0007422A">
      <w:pPr>
        <w:ind w:firstLine="709"/>
        <w:jc w:val="both"/>
        <w:rPr>
          <w:sz w:val="28"/>
          <w:szCs w:val="28"/>
        </w:rPr>
      </w:pPr>
    </w:p>
    <w:p w:rsidR="0007422A" w:rsidRDefault="0007422A" w:rsidP="0007422A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07422A" w:rsidRDefault="0007422A" w:rsidP="0007422A">
      <w:pPr>
        <w:rPr>
          <w:sz w:val="28"/>
          <w:szCs w:val="28"/>
        </w:rPr>
      </w:pPr>
    </w:p>
    <w:p w:rsidR="0007422A" w:rsidRDefault="0007422A" w:rsidP="0007422A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51DA1" w:rsidRDefault="00B51DA1"/>
    <w:sectPr w:rsidR="00B51DA1" w:rsidSect="00B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22A"/>
    <w:rsid w:val="0007422A"/>
    <w:rsid w:val="000B1767"/>
    <w:rsid w:val="00B51DA1"/>
    <w:rsid w:val="00F2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422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ВВРЗ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 М</cp:lastModifiedBy>
  <cp:revision>3</cp:revision>
  <dcterms:created xsi:type="dcterms:W3CDTF">2015-05-25T14:06:00Z</dcterms:created>
  <dcterms:modified xsi:type="dcterms:W3CDTF">2015-06-03T05:10:00Z</dcterms:modified>
</cp:coreProperties>
</file>